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A78" w:rsidRPr="005F7A78" w:rsidRDefault="005F7A78" w:rsidP="005F7A78">
      <w:pPr>
        <w:rPr>
          <w:rFonts w:ascii="Times New Roman" w:eastAsia="Times New Roman" w:hAnsi="Times New Roman" w:cs="Times New Roman"/>
        </w:rPr>
      </w:pPr>
      <w:r w:rsidRPr="005F7A78">
        <w:rPr>
          <w:rFonts w:ascii="Trebuchet MS" w:eastAsia="Times New Roman" w:hAnsi="Trebuchet MS" w:cs="Times New Roman"/>
          <w:b/>
          <w:bCs/>
          <w:color w:val="252525"/>
          <w:shd w:val="clear" w:color="auto" w:fill="FDFDFD"/>
        </w:rPr>
        <w:t>Question: "Did Jephthah sacrifice his daughter to the Lord?"</w:t>
      </w:r>
      <w:r w:rsidRPr="005F7A78">
        <w:rPr>
          <w:rFonts w:ascii="Trebuchet MS" w:eastAsia="Times New Roman" w:hAnsi="Trebuchet MS" w:cs="Times New Roman"/>
          <w:b/>
          <w:bCs/>
          <w:color w:val="252525"/>
          <w:shd w:val="clear" w:color="auto" w:fill="FDFDFD"/>
        </w:rPr>
        <w:br/>
      </w:r>
      <w:r w:rsidRPr="005F7A78">
        <w:rPr>
          <w:rFonts w:ascii="Trebuchet MS" w:eastAsia="Times New Roman" w:hAnsi="Trebuchet MS" w:cs="Times New Roman"/>
          <w:b/>
          <w:bCs/>
          <w:color w:val="252525"/>
          <w:shd w:val="clear" w:color="auto" w:fill="FDFDFD"/>
        </w:rPr>
        <w:br/>
        <w:t>Answer: </w:t>
      </w:r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In </w:t>
      </w:r>
      <w:hyperlink r:id="rId4" w:tgtFrame="_blank" w:history="1">
        <w:r w:rsidRPr="005F7A78">
          <w:rPr>
            <w:rFonts w:ascii="Trebuchet MS" w:eastAsia="Times New Roman" w:hAnsi="Trebuchet MS" w:cs="Times New Roman"/>
            <w:color w:val="2C5571"/>
            <w:u w:val="single"/>
            <w:shd w:val="clear" w:color="auto" w:fill="FDFDFD"/>
          </w:rPr>
          <w:t>Judges 11:30-31</w:t>
        </w:r>
      </w:hyperlink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, </w:t>
      </w:r>
      <w:hyperlink r:id="rId5" w:history="1">
        <w:r w:rsidRPr="005F7A78">
          <w:rPr>
            <w:rFonts w:ascii="Trebuchet MS" w:eastAsia="Times New Roman" w:hAnsi="Trebuchet MS" w:cs="Times New Roman"/>
            <w:color w:val="2C5571"/>
            <w:u w:val="single"/>
            <w:shd w:val="clear" w:color="auto" w:fill="FDFDFD"/>
          </w:rPr>
          <w:t>Jephthah</w:t>
        </w:r>
      </w:hyperlink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, a judge of Israel, made a foolish vow that if God gave him victory in the upcoming battle, he would sacrifice whatever first came out of his door when he came </w:t>
      </w:r>
      <w:hyperlink r:id="rId6" w:history="1">
        <w:r w:rsidRPr="005F7A78">
          <w:rPr>
            <w:rFonts w:ascii="Times New Roman" w:eastAsia="Times New Roman" w:hAnsi="Times New Roman" w:cs="Times New Roman"/>
            <w:color w:val="2C5571"/>
            <w:u w:val="single"/>
          </w:rPr>
          <w:t>home</w:t>
        </w:r>
      </w:hyperlink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. Jephthah was victorious in the battle against the Ammonites (</w:t>
      </w:r>
      <w:hyperlink r:id="rId7" w:tgtFrame="_blank" w:history="1">
        <w:r w:rsidRPr="005F7A78">
          <w:rPr>
            <w:rFonts w:ascii="Trebuchet MS" w:eastAsia="Times New Roman" w:hAnsi="Trebuchet MS" w:cs="Times New Roman"/>
            <w:color w:val="2C5571"/>
            <w:u w:val="single"/>
            <w:shd w:val="clear" w:color="auto" w:fill="FDFDFD"/>
          </w:rPr>
          <w:t>Judges 11:32-33</w:t>
        </w:r>
      </w:hyperlink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). When Jephthah returned home after the battle, his daughter came to greet him (</w:t>
      </w:r>
      <w:hyperlink r:id="rId8" w:tgtFrame="_blank" w:history="1">
        <w:r w:rsidRPr="005F7A78">
          <w:rPr>
            <w:rFonts w:ascii="Trebuchet MS" w:eastAsia="Times New Roman" w:hAnsi="Trebuchet MS" w:cs="Times New Roman"/>
            <w:color w:val="2C5571"/>
            <w:u w:val="single"/>
            <w:shd w:val="clear" w:color="auto" w:fill="FDFDFD"/>
          </w:rPr>
          <w:t>Judges 11:34</w:t>
        </w:r>
      </w:hyperlink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). Jephthah was devastated and stated that he had made a vow to the Lord that he could not break (</w:t>
      </w:r>
      <w:hyperlink r:id="rId9" w:tgtFrame="_blank" w:history="1">
        <w:r w:rsidRPr="005F7A78">
          <w:rPr>
            <w:rFonts w:ascii="Trebuchet MS" w:eastAsia="Times New Roman" w:hAnsi="Trebuchet MS" w:cs="Times New Roman"/>
            <w:color w:val="2C5571"/>
            <w:u w:val="single"/>
            <w:shd w:val="clear" w:color="auto" w:fill="FDFDFD"/>
          </w:rPr>
          <w:t>Judges 11:35</w:t>
        </w:r>
      </w:hyperlink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). Jephthah’s daughter asked for a two month “reprieve,” and Jephthah granted her request (</w:t>
      </w:r>
      <w:hyperlink r:id="rId10" w:tgtFrame="_blank" w:history="1">
        <w:r w:rsidRPr="005F7A78">
          <w:rPr>
            <w:rFonts w:ascii="Trebuchet MS" w:eastAsia="Times New Roman" w:hAnsi="Trebuchet MS" w:cs="Times New Roman"/>
            <w:color w:val="2C5571"/>
            <w:u w:val="single"/>
            <w:shd w:val="clear" w:color="auto" w:fill="FDFDFD"/>
          </w:rPr>
          <w:t>Judges 11:36-38</w:t>
        </w:r>
      </w:hyperlink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). The passage then states that Jephthah “did to her as he had vowed” (</w:t>
      </w:r>
      <w:hyperlink r:id="rId11" w:tgtFrame="_blank" w:history="1">
        <w:r w:rsidRPr="005F7A78">
          <w:rPr>
            <w:rFonts w:ascii="Trebuchet MS" w:eastAsia="Times New Roman" w:hAnsi="Trebuchet MS" w:cs="Times New Roman"/>
            <w:color w:val="2C5571"/>
            <w:u w:val="single"/>
            <w:shd w:val="clear" w:color="auto" w:fill="FDFDFD"/>
          </w:rPr>
          <w:t>Judges 11:39</w:t>
        </w:r>
      </w:hyperlink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).</w:t>
      </w:r>
    </w:p>
    <w:p w:rsidR="00335984" w:rsidRDefault="005F7A78" w:rsidP="005F7A78"/>
    <w:p w:rsidR="005F7A78" w:rsidRPr="005F7A78" w:rsidRDefault="005F7A78" w:rsidP="005F7A78">
      <w:pPr>
        <w:rPr>
          <w:rFonts w:ascii="Times New Roman" w:eastAsia="Times New Roman" w:hAnsi="Times New Roman" w:cs="Times New Roman"/>
        </w:rPr>
      </w:pPr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The Bible does not </w:t>
      </w:r>
      <w:r w:rsidRPr="005F7A78">
        <w:rPr>
          <w:rFonts w:ascii="Trebuchet MS" w:eastAsia="Times New Roman" w:hAnsi="Trebuchet MS" w:cs="Times New Roman"/>
          <w:i/>
          <w:iCs/>
          <w:color w:val="252525"/>
          <w:shd w:val="clear" w:color="auto" w:fill="FDFDFD"/>
        </w:rPr>
        <w:t>explicitly</w:t>
      </w:r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 state that Jephthah sacrificed his daughter as a burnt offering. Since his daughter was mourning the fact that she would never marry instead of mourning that she was about to die (</w:t>
      </w:r>
      <w:hyperlink r:id="rId12" w:tgtFrame="_blank" w:history="1">
        <w:r w:rsidRPr="005F7A78">
          <w:rPr>
            <w:rFonts w:ascii="Trebuchet MS" w:eastAsia="Times New Roman" w:hAnsi="Trebuchet MS" w:cs="Times New Roman"/>
            <w:color w:val="2C5571"/>
            <w:u w:val="single"/>
            <w:shd w:val="clear" w:color="auto" w:fill="FDFDFD"/>
          </w:rPr>
          <w:t>Judges 11:36-37</w:t>
        </w:r>
      </w:hyperlink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), this possibly indicates that Jephthah gave her to the tabernacle as a servant instead of sacrificing her. However, again, </w:t>
      </w:r>
      <w:hyperlink r:id="rId13" w:tgtFrame="_blank" w:history="1">
        <w:r w:rsidRPr="005F7A78">
          <w:rPr>
            <w:rFonts w:ascii="Trebuchet MS" w:eastAsia="Times New Roman" w:hAnsi="Trebuchet MS" w:cs="Times New Roman"/>
            <w:color w:val="2C5571"/>
            <w:u w:val="single"/>
            <w:shd w:val="clear" w:color="auto" w:fill="FDFDFD"/>
          </w:rPr>
          <w:t>Judges 11:39</w:t>
        </w:r>
      </w:hyperlink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 does seem to indicate that he did follow through with the sacrifice: "He did to her as he had vowed."</w:t>
      </w:r>
      <w:r w:rsidRPr="005F7A78">
        <w:rPr>
          <w:rFonts w:ascii="Trebuchet MS" w:eastAsia="Times New Roman" w:hAnsi="Trebuchet MS" w:cs="Times New Roman"/>
          <w:color w:val="252525"/>
        </w:rPr>
        <w:br/>
      </w:r>
      <w:r w:rsidRPr="005F7A78">
        <w:rPr>
          <w:rFonts w:ascii="Trebuchet MS" w:eastAsia="Times New Roman" w:hAnsi="Trebuchet MS" w:cs="Times New Roman"/>
          <w:color w:val="252525"/>
        </w:rPr>
        <w:br/>
      </w:r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Whatever the case, God had specifically forbidden offering human sacrifices, so it was absolutely not God’s desire for Jephthah to sacrifice his daughter (</w:t>
      </w:r>
      <w:hyperlink r:id="rId14" w:tgtFrame="_blank" w:history="1">
        <w:r w:rsidRPr="005F7A78">
          <w:rPr>
            <w:rFonts w:ascii="Trebuchet MS" w:eastAsia="Times New Roman" w:hAnsi="Trebuchet MS" w:cs="Times New Roman"/>
            <w:color w:val="2C5571"/>
            <w:u w:val="single"/>
            <w:shd w:val="clear" w:color="auto" w:fill="FDFDFD"/>
          </w:rPr>
          <w:t>Leviticus 20:1-5</w:t>
        </w:r>
      </w:hyperlink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). </w:t>
      </w:r>
      <w:hyperlink r:id="rId15" w:tgtFrame="_blank" w:history="1">
        <w:r w:rsidRPr="005F7A78">
          <w:rPr>
            <w:rFonts w:ascii="Trebuchet MS" w:eastAsia="Times New Roman" w:hAnsi="Trebuchet MS" w:cs="Times New Roman"/>
            <w:color w:val="2C5571"/>
            <w:u w:val="single"/>
            <w:shd w:val="clear" w:color="auto" w:fill="FDFDFD"/>
          </w:rPr>
          <w:t>Jeremiah 7:31</w:t>
        </w:r>
      </w:hyperlink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; </w:t>
      </w:r>
      <w:hyperlink r:id="rId16" w:tgtFrame="_blank" w:history="1">
        <w:r w:rsidRPr="005F7A78">
          <w:rPr>
            <w:rFonts w:ascii="Trebuchet MS" w:eastAsia="Times New Roman" w:hAnsi="Trebuchet MS" w:cs="Times New Roman"/>
            <w:color w:val="2C5571"/>
            <w:u w:val="single"/>
            <w:shd w:val="clear" w:color="auto" w:fill="FDFDFD"/>
          </w:rPr>
          <w:t>19:5</w:t>
        </w:r>
      </w:hyperlink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; and </w:t>
      </w:r>
      <w:hyperlink r:id="rId17" w:tgtFrame="_blank" w:history="1">
        <w:r w:rsidRPr="005F7A78">
          <w:rPr>
            <w:rFonts w:ascii="Trebuchet MS" w:eastAsia="Times New Roman" w:hAnsi="Trebuchet MS" w:cs="Times New Roman"/>
            <w:color w:val="2C5571"/>
            <w:u w:val="single"/>
            <w:shd w:val="clear" w:color="auto" w:fill="FDFDFD"/>
          </w:rPr>
          <w:t>32:35</w:t>
        </w:r>
      </w:hyperlink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 clearly indicate that the idea of human sacrifice has "never even entered God's mind." The </w:t>
      </w:r>
      <w:hyperlink r:id="rId18" w:history="1">
        <w:r w:rsidRPr="005F7A78">
          <w:rPr>
            <w:rFonts w:ascii="Times New Roman" w:eastAsia="Times New Roman" w:hAnsi="Times New Roman" w:cs="Times New Roman"/>
            <w:color w:val="2C5571"/>
            <w:u w:val="single"/>
          </w:rPr>
          <w:t>account</w:t>
        </w:r>
      </w:hyperlink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 of Jephthah and his daughter serves as an example for us to not make foolish </w:t>
      </w:r>
      <w:hyperlink r:id="rId19" w:history="1">
        <w:r w:rsidRPr="005F7A78">
          <w:rPr>
            <w:rFonts w:ascii="Trebuchet MS" w:eastAsia="Times New Roman" w:hAnsi="Trebuchet MS" w:cs="Times New Roman"/>
            <w:color w:val="2C5571"/>
            <w:u w:val="single"/>
            <w:shd w:val="clear" w:color="auto" w:fill="FDFDFD"/>
          </w:rPr>
          <w:t>vows or oaths</w:t>
        </w:r>
      </w:hyperlink>
      <w:r w:rsidRPr="005F7A78">
        <w:rPr>
          <w:rFonts w:ascii="Trebuchet MS" w:eastAsia="Times New Roman" w:hAnsi="Trebuchet MS" w:cs="Times New Roman"/>
          <w:color w:val="252525"/>
          <w:shd w:val="clear" w:color="auto" w:fill="FDFDFD"/>
        </w:rPr>
        <w:t>. It should also serve as a warning to make sure any vow we make is something that is not in violation of God’s Word.</w:t>
      </w:r>
    </w:p>
    <w:p w:rsidR="005F7A78" w:rsidRDefault="005F7A78" w:rsidP="005F7A78"/>
    <w:p w:rsidR="005F7A78" w:rsidRPr="005F7A78" w:rsidRDefault="005F7A78" w:rsidP="005F7A78">
      <w:r w:rsidRPr="005F7A78">
        <w:t>https://www.gotquestions.org/Jephthahs-daughter.html</w:t>
      </w:r>
      <w:bookmarkStart w:id="0" w:name="_GoBack"/>
      <w:bookmarkEnd w:id="0"/>
    </w:p>
    <w:sectPr w:rsidR="005F7A78" w:rsidRPr="005F7A78" w:rsidSect="00BA58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A78"/>
    <w:rsid w:val="003E3F3E"/>
    <w:rsid w:val="005F7A78"/>
    <w:rsid w:val="00BA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D0E72D"/>
  <w15:chartTrackingRefBased/>
  <w15:docId w15:val="{FB42B66C-830D-504E-A0EC-1804F9267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F7A7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F7A7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5F7A7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00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blia.com/bible/esv/Judg%2011.34" TargetMode="External"/><Relationship Id="rId13" Type="http://schemas.openxmlformats.org/officeDocument/2006/relationships/hyperlink" Target="https://biblia.com/bible/esv/Judg%2011.39" TargetMode="External"/><Relationship Id="rId18" Type="http://schemas.openxmlformats.org/officeDocument/2006/relationships/hyperlink" Target="https://www.gotquestions.org/Jephthahs-daughter.html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biblia.com/bible/esv/Judg%2011.32-33" TargetMode="External"/><Relationship Id="rId12" Type="http://schemas.openxmlformats.org/officeDocument/2006/relationships/hyperlink" Target="https://biblia.com/bible/esv/Judg%2011.36-37" TargetMode="External"/><Relationship Id="rId17" Type="http://schemas.openxmlformats.org/officeDocument/2006/relationships/hyperlink" Target="https://biblia.com/bible/esv/Jeremiah%2032.35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biblia.com/bible/esv/Jeremiah%2019.5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gotquestions.org/Jephthahs-daughter.html" TargetMode="External"/><Relationship Id="rId11" Type="http://schemas.openxmlformats.org/officeDocument/2006/relationships/hyperlink" Target="https://biblia.com/bible/esv/Judg%2011.39" TargetMode="External"/><Relationship Id="rId5" Type="http://schemas.openxmlformats.org/officeDocument/2006/relationships/hyperlink" Target="https://www.gotquestions.org/who-was-Jephthah.html" TargetMode="External"/><Relationship Id="rId15" Type="http://schemas.openxmlformats.org/officeDocument/2006/relationships/hyperlink" Target="https://biblia.com/bible/esv/Jer%207.31" TargetMode="External"/><Relationship Id="rId10" Type="http://schemas.openxmlformats.org/officeDocument/2006/relationships/hyperlink" Target="https://biblia.com/bible/esv/Judg%2011.36-38" TargetMode="External"/><Relationship Id="rId19" Type="http://schemas.openxmlformats.org/officeDocument/2006/relationships/hyperlink" Target="https://www.gotquestions.org/vows-God.html" TargetMode="External"/><Relationship Id="rId4" Type="http://schemas.openxmlformats.org/officeDocument/2006/relationships/hyperlink" Target="https://biblia.com/bible/esv/Judg%2011.30-31" TargetMode="External"/><Relationship Id="rId9" Type="http://schemas.openxmlformats.org/officeDocument/2006/relationships/hyperlink" Target="https://biblia.com/bible/esv/Judg%2011.35" TargetMode="External"/><Relationship Id="rId14" Type="http://schemas.openxmlformats.org/officeDocument/2006/relationships/hyperlink" Target="https://biblia.com/bible/esv/Lev%2020.1-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2459</Characters>
  <Application>Microsoft Office Word</Application>
  <DocSecurity>0</DocSecurity>
  <Lines>20</Lines>
  <Paragraphs>5</Paragraphs>
  <ScaleCrop>false</ScaleCrop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YVONNE KARL</dc:creator>
  <cp:keywords/>
  <dc:description/>
  <cp:lastModifiedBy>CAROL YVONNE KARL</cp:lastModifiedBy>
  <cp:revision>1</cp:revision>
  <dcterms:created xsi:type="dcterms:W3CDTF">2019-02-08T03:05:00Z</dcterms:created>
  <dcterms:modified xsi:type="dcterms:W3CDTF">2019-02-08T03:06:00Z</dcterms:modified>
</cp:coreProperties>
</file>